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ПАМЯТКА по </w:t>
      </w:r>
      <w:r>
        <w:rPr>
          <w:rFonts w:ascii="PT Astra Serif" w:hAnsi="PT Astra Serif"/>
          <w:b/>
          <w:bCs/>
          <w:sz w:val="26"/>
          <w:szCs w:val="26"/>
        </w:rPr>
        <w:t>Кибербезопасност</w:t>
      </w:r>
      <w:r>
        <w:rPr>
          <w:rFonts w:ascii="PT Astra Serif" w:hAnsi="PT Astra Serif"/>
          <w:b/>
          <w:bCs/>
          <w:sz w:val="26"/>
          <w:szCs w:val="26"/>
        </w:rPr>
        <w:t>и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>
        <w:rPr>
          <w:rFonts w:ascii="PT Astra Serif" w:hAnsi="PT Astra Serif"/>
          <w:b/>
          <w:bCs/>
          <w:sz w:val="26"/>
          <w:szCs w:val="26"/>
        </w:rPr>
        <w:t>Информирование родителей</w:t>
      </w:r>
      <w:r>
        <w:rPr>
          <w:rFonts w:ascii="PT Astra Serif" w:hAnsi="PT Astra Serif"/>
          <w:sz w:val="26"/>
          <w:szCs w:val="26"/>
        </w:rPr>
        <w:t xml:space="preserve"> о возможности и необходимости контролирования устройств детей (телефоны, планшеты, компьютеры). Инструментом можно быть такой программный продукт компании Касперский, как  Kaspersky Safe Kids. С помощью этого приложения родитель может: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отслеживать, что ребёнок ищет в интернете,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на какие сайты заходит, 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какими программами пользуется,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сколько времени проводит в Сети. При желании всё это можно регулировать, ограничивать и отключать,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следить за зарядом батареи, 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мониторить активность в социальных сетях, 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просматривать историю запросов на YouTube, 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составлять расписание, по которому ребёнок будет пользоваться устройством, 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доступна и геолокация с возможностью очертить безопасный периметр для прогулок. Если ребёнок попытается обойти запреты или убежит за границы указанной в программе территории, система мгновенно отправит вам уведомление.</w:t>
      </w:r>
    </w:p>
    <w:p>
      <w:pPr>
        <w:pStyle w:val="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Необходимость </w:t>
      </w:r>
      <w:r>
        <w:rPr>
          <w:rFonts w:ascii="PT Astra Serif" w:hAnsi="PT Astra Serif"/>
          <w:b/>
          <w:bCs/>
          <w:sz w:val="26"/>
          <w:szCs w:val="26"/>
        </w:rPr>
        <w:t>прохождения курсов по «Цифровому ликбезу» родителями и детьми</w:t>
      </w:r>
      <w:r>
        <w:rPr>
          <w:rFonts w:ascii="PT Astra Serif" w:hAnsi="PT Astra Serif"/>
          <w:sz w:val="26"/>
          <w:szCs w:val="26"/>
        </w:rPr>
        <w:t>. Цифровой ликбез – это просветительский проект, который поможет повысить цифровую грамотность и узнать больше о кибербезопасности в сети. Рекомендованные курсы:</w:t>
      </w:r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 xml:space="preserve">- Кибербуллинг </w:t>
      </w:r>
      <w:hyperlink r:id="rId2">
        <w:r>
          <w:rPr>
            <w:rStyle w:val="-"/>
            <w:rFonts w:ascii="PT Astra Serif" w:hAnsi="PT Astra Serif"/>
            <w:sz w:val="26"/>
            <w:szCs w:val="26"/>
          </w:rPr>
          <w:t>https://digital-likbez.datalesson.ru/videos/15/</w:t>
        </w:r>
      </w:hyperlink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 xml:space="preserve">- Фишинговые ссылки </w:t>
      </w:r>
      <w:hyperlink r:id="rId3">
        <w:r>
          <w:rPr>
            <w:rStyle w:val="-"/>
            <w:rFonts w:ascii="PT Astra Serif" w:hAnsi="PT Astra Serif"/>
            <w:sz w:val="26"/>
            <w:szCs w:val="26"/>
          </w:rPr>
          <w:t>https://digital-likbez.datalesson.ru/videos/17/</w:t>
        </w:r>
      </w:hyperlink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 xml:space="preserve">- Мобильные угрозы </w:t>
      </w:r>
      <w:hyperlink r:id="rId4">
        <w:r>
          <w:rPr>
            <w:rStyle w:val="-"/>
            <w:rFonts w:ascii="PT Astra Serif" w:hAnsi="PT Astra Serif"/>
            <w:sz w:val="26"/>
            <w:szCs w:val="26"/>
          </w:rPr>
          <w:t>https://digital-likbez.datalesson.ru/videos/18/</w:t>
        </w:r>
      </w:hyperlink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 xml:space="preserve">- Доксинг (раскрытие личной информации) </w:t>
      </w:r>
      <w:hyperlink r:id="rId5">
        <w:r>
          <w:rPr>
            <w:rStyle w:val="-"/>
            <w:rFonts w:ascii="PT Astra Serif" w:hAnsi="PT Astra Serif"/>
            <w:sz w:val="26"/>
            <w:szCs w:val="26"/>
          </w:rPr>
          <w:t>https://digital-likbez.datalesson.ru/videos/31/</w:t>
        </w:r>
      </w:hyperlink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 xml:space="preserve">- Мобильные угрозы </w:t>
      </w:r>
      <w:hyperlink r:id="rId6">
        <w:r>
          <w:rPr>
            <w:rStyle w:val="-"/>
            <w:rFonts w:ascii="PT Astra Serif" w:hAnsi="PT Astra Serif"/>
            <w:sz w:val="26"/>
            <w:szCs w:val="26"/>
          </w:rPr>
          <w:t>https://digital-likbez.datalesson.ru/videos/18/</w:t>
        </w:r>
      </w:hyperlink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>- Защита профиля</w:t>
      </w:r>
      <w:r>
        <w:rPr>
          <w:rStyle w:val="-"/>
          <w:rFonts w:ascii="PT Astra Serif" w:hAnsi="PT Astra Serif"/>
          <w:sz w:val="26"/>
          <w:szCs w:val="26"/>
        </w:rPr>
        <w:t xml:space="preserve"> </w:t>
      </w:r>
      <w:hyperlink r:id="rId7">
        <w:r>
          <w:rPr>
            <w:rStyle w:val="-"/>
            <w:rFonts w:ascii="PT Astra Serif" w:hAnsi="PT Astra Serif"/>
            <w:sz w:val="26"/>
            <w:szCs w:val="26"/>
          </w:rPr>
          <w:t>https://digital-likbez.datalesson.ru/videos/14/</w:t>
        </w:r>
      </w:hyperlink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>- Информационный шум</w:t>
      </w:r>
      <w:r>
        <w:rPr>
          <w:rStyle w:val="-"/>
          <w:rFonts w:ascii="PT Astra Serif" w:hAnsi="PT Astra Serif"/>
          <w:sz w:val="26"/>
          <w:szCs w:val="26"/>
        </w:rPr>
        <w:t xml:space="preserve"> </w:t>
      </w:r>
      <w:hyperlink r:id="rId8">
        <w:r>
          <w:rPr>
            <w:rStyle w:val="-"/>
            <w:rFonts w:ascii="PT Astra Serif" w:hAnsi="PT Astra Serif"/>
            <w:sz w:val="26"/>
            <w:szCs w:val="26"/>
          </w:rPr>
          <w:t>https://digital-likbez.datalesson.ru/videos/26/</w:t>
        </w:r>
      </w:hyperlink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>- Цифровой этикет</w:t>
      </w:r>
      <w:r>
        <w:rPr>
          <w:rStyle w:val="-"/>
          <w:rFonts w:ascii="PT Astra Serif" w:hAnsi="PT Astra Serif"/>
          <w:sz w:val="26"/>
          <w:szCs w:val="26"/>
        </w:rPr>
        <w:t xml:space="preserve"> </w:t>
      </w:r>
      <w:hyperlink r:id="rId9">
        <w:r>
          <w:rPr>
            <w:rStyle w:val="-"/>
            <w:rFonts w:ascii="PT Astra Serif" w:hAnsi="PT Astra Serif"/>
            <w:sz w:val="26"/>
            <w:szCs w:val="26"/>
          </w:rPr>
          <w:t>https://digital-likbez.datalesson.ru/videos/23/</w:t>
        </w:r>
      </w:hyperlink>
    </w:p>
    <w:p>
      <w:pPr>
        <w:pStyle w:val="Normal"/>
        <w:rPr/>
      </w:pPr>
      <w:r>
        <w:rPr>
          <w:rFonts w:ascii="PT Astra Serif" w:hAnsi="PT Astra Serif"/>
          <w:sz w:val="26"/>
          <w:szCs w:val="26"/>
        </w:rPr>
        <w:t>- Цифровой</w:t>
      </w:r>
      <w:r>
        <w:rPr>
          <w:rStyle w:val="-"/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след</w:t>
      </w:r>
      <w:r>
        <w:rPr>
          <w:rStyle w:val="-"/>
          <w:rFonts w:ascii="PT Astra Serif" w:hAnsi="PT Astra Serif"/>
          <w:sz w:val="26"/>
          <w:szCs w:val="26"/>
        </w:rPr>
        <w:t xml:space="preserve"> https://digital-likbez.datalesson.ru/videos/28/</w:t>
      </w:r>
    </w:p>
    <w:p>
      <w:pPr>
        <w:pStyle w:val="Normal"/>
        <w:spacing w:before="0" w:after="16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641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1e35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gital-likbez.datalesson.ru/videos/15/" TargetMode="External"/><Relationship Id="rId3" Type="http://schemas.openxmlformats.org/officeDocument/2006/relationships/hyperlink" Target="https://digital-likbez.datalesson.ru/videos/17/" TargetMode="External"/><Relationship Id="rId4" Type="http://schemas.openxmlformats.org/officeDocument/2006/relationships/hyperlink" Target="https://digital-likbez.datalesson.ru/videos/18/" TargetMode="External"/><Relationship Id="rId5" Type="http://schemas.openxmlformats.org/officeDocument/2006/relationships/hyperlink" Target="https://digital-likbez.datalesson.ru/videos/31/" TargetMode="External"/><Relationship Id="rId6" Type="http://schemas.openxmlformats.org/officeDocument/2006/relationships/hyperlink" Target="https://digital-likbez.datalesson.ru/videos/18/" TargetMode="External"/><Relationship Id="rId7" Type="http://schemas.openxmlformats.org/officeDocument/2006/relationships/hyperlink" Target="https://digital-likbez.datalesson.ru/videos/14/" TargetMode="External"/><Relationship Id="rId8" Type="http://schemas.openxmlformats.org/officeDocument/2006/relationships/hyperlink" Target="https://digital-likbez.datalesson.ru/videos/26/" TargetMode="External"/><Relationship Id="rId9" Type="http://schemas.openxmlformats.org/officeDocument/2006/relationships/hyperlink" Target="https://digital-likbez.datalesson.ru/videos/23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LibreOffice/7.5.2.1$Linux_X86_64 LibreOffice_project/50$Build-1</Application>
  <AppVersion>15.0000</AppVersion>
  <Pages>1</Pages>
  <Words>186</Words>
  <Characters>1584</Characters>
  <CharactersWithSpaces>1756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2024-11-28T09:05:00Z</dcterms:created>
  <dc:creator>Алексей Николаенко</dc:creator>
  <dc:description/>
  <dc:language>ru-RU</dc:language>
  <cp:lastModifiedBy/>
  <dcterms:modified xsi:type="dcterms:W3CDTF">2024-11-29T16:39:24Z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